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5D1F" w14:textId="28F02B7E" w:rsidR="00E72255" w:rsidRDefault="00DD7E87" w:rsidP="00A53D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3034721" w14:textId="3C28C74C" w:rsidR="00E72255" w:rsidRDefault="006D047D" w:rsidP="00DD7E87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37287B4" wp14:editId="5BCCB6BE">
            <wp:extent cx="1962150" cy="4780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06" cy="4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FAA8" w14:textId="77777777" w:rsidR="002A0115" w:rsidRPr="005823D9" w:rsidRDefault="002A0115" w:rsidP="00DD7E87">
      <w:pPr>
        <w:jc w:val="center"/>
        <w:rPr>
          <w:b/>
          <w:bCs/>
          <w:sz w:val="24"/>
          <w:szCs w:val="24"/>
        </w:rPr>
      </w:pPr>
    </w:p>
    <w:p w14:paraId="31E07008" w14:textId="29B80725" w:rsidR="00E72255" w:rsidRPr="005823D9" w:rsidRDefault="00E72255" w:rsidP="00A53D49">
      <w:pPr>
        <w:rPr>
          <w:b/>
          <w:bCs/>
          <w:sz w:val="24"/>
          <w:szCs w:val="24"/>
        </w:rPr>
      </w:pPr>
    </w:p>
    <w:p w14:paraId="13F6E6EB" w14:textId="77777777" w:rsidR="00CB7351" w:rsidRPr="005823D9" w:rsidRDefault="00CB7351" w:rsidP="00A53D49">
      <w:pPr>
        <w:rPr>
          <w:b/>
          <w:bCs/>
          <w:sz w:val="24"/>
          <w:szCs w:val="24"/>
        </w:rPr>
      </w:pPr>
    </w:p>
    <w:p w14:paraId="0048712F" w14:textId="0185AF26" w:rsidR="002A0115" w:rsidRPr="005823D9" w:rsidRDefault="00CB7351" w:rsidP="00A53D49">
      <w:pPr>
        <w:rPr>
          <w:b/>
          <w:bCs/>
          <w:sz w:val="24"/>
          <w:szCs w:val="24"/>
        </w:rPr>
      </w:pPr>
      <w:r w:rsidRPr="005823D9">
        <w:rPr>
          <w:b/>
          <w:bCs/>
          <w:sz w:val="24"/>
          <w:szCs w:val="24"/>
        </w:rPr>
        <w:t>PRESSEMITTEILUNG</w:t>
      </w:r>
    </w:p>
    <w:p w14:paraId="4E3F4774" w14:textId="77777777" w:rsidR="00CB7351" w:rsidRPr="005823D9" w:rsidRDefault="00CB7351" w:rsidP="00CB7351">
      <w:pPr>
        <w:rPr>
          <w:rStyle w:val="normaltextrun"/>
          <w:b/>
          <w:bCs/>
          <w:sz w:val="24"/>
          <w:szCs w:val="24"/>
        </w:rPr>
      </w:pPr>
    </w:p>
    <w:p w14:paraId="61B5FE91" w14:textId="77777777" w:rsidR="002A0115" w:rsidRPr="005823D9" w:rsidRDefault="002A0115" w:rsidP="00A53D49">
      <w:pPr>
        <w:rPr>
          <w:b/>
          <w:bCs/>
          <w:sz w:val="24"/>
          <w:szCs w:val="24"/>
        </w:rPr>
      </w:pPr>
    </w:p>
    <w:p w14:paraId="6EBD5B1A" w14:textId="68D3DC3A" w:rsidR="00CB7351" w:rsidRPr="005823D9" w:rsidRDefault="00077877" w:rsidP="00A53D49">
      <w:pPr>
        <w:rPr>
          <w:b/>
          <w:bCs/>
          <w:sz w:val="24"/>
          <w:szCs w:val="24"/>
        </w:rPr>
      </w:pPr>
      <w:r w:rsidRPr="005823D9">
        <w:rPr>
          <w:b/>
          <w:bCs/>
          <w:sz w:val="24"/>
          <w:szCs w:val="24"/>
        </w:rPr>
        <w:t xml:space="preserve">Beratungs- und Vermittlungsplattform e-mobilio.de </w:t>
      </w:r>
    </w:p>
    <w:p w14:paraId="1525785D" w14:textId="77777777" w:rsidR="00CB7351" w:rsidRPr="005823D9" w:rsidRDefault="00CB7351" w:rsidP="00A53D49">
      <w:pPr>
        <w:rPr>
          <w:b/>
          <w:bCs/>
          <w:sz w:val="24"/>
          <w:szCs w:val="24"/>
        </w:rPr>
      </w:pPr>
    </w:p>
    <w:p w14:paraId="11D71FB5" w14:textId="04F52B7D" w:rsidR="000E4A73" w:rsidRPr="005823D9" w:rsidRDefault="00077877" w:rsidP="00A53D49">
      <w:pPr>
        <w:rPr>
          <w:sz w:val="28"/>
          <w:szCs w:val="28"/>
        </w:rPr>
      </w:pPr>
      <w:r w:rsidRPr="005823D9">
        <w:rPr>
          <w:b/>
          <w:bCs/>
          <w:sz w:val="28"/>
          <w:szCs w:val="28"/>
        </w:rPr>
        <w:t>Einfacher geht´s nicht</w:t>
      </w:r>
      <w:r w:rsidR="002A0115" w:rsidRPr="005823D9">
        <w:rPr>
          <w:b/>
          <w:bCs/>
          <w:sz w:val="28"/>
          <w:szCs w:val="28"/>
        </w:rPr>
        <w:t xml:space="preserve"> </w:t>
      </w:r>
      <w:r w:rsidR="00E72255" w:rsidRPr="005823D9">
        <w:rPr>
          <w:b/>
          <w:bCs/>
          <w:sz w:val="28"/>
          <w:szCs w:val="28"/>
        </w:rPr>
        <w:tab/>
      </w:r>
      <w:r w:rsidR="00E72255" w:rsidRPr="005823D9">
        <w:rPr>
          <w:b/>
          <w:bCs/>
          <w:sz w:val="28"/>
          <w:szCs w:val="28"/>
        </w:rPr>
        <w:tab/>
      </w:r>
      <w:r w:rsidR="00E72255" w:rsidRPr="005823D9">
        <w:rPr>
          <w:sz w:val="28"/>
          <w:szCs w:val="28"/>
        </w:rPr>
        <w:tab/>
        <w:t xml:space="preserve">         </w:t>
      </w:r>
    </w:p>
    <w:p w14:paraId="230C3FD5" w14:textId="77777777" w:rsidR="00A53D49" w:rsidRPr="005823D9" w:rsidRDefault="00A53D49" w:rsidP="00A53D49">
      <w:pPr>
        <w:rPr>
          <w:b/>
          <w:bCs/>
          <w:sz w:val="24"/>
          <w:szCs w:val="24"/>
        </w:rPr>
      </w:pPr>
    </w:p>
    <w:p w14:paraId="163E316E" w14:textId="0C207B0C" w:rsidR="005823D9" w:rsidRPr="005823D9" w:rsidRDefault="005823D9" w:rsidP="005823D9">
      <w:pPr>
        <w:rPr>
          <w:b/>
          <w:bCs/>
          <w:sz w:val="24"/>
          <w:szCs w:val="24"/>
        </w:rPr>
      </w:pPr>
      <w:r w:rsidRPr="005823D9">
        <w:rPr>
          <w:b/>
          <w:bCs/>
          <w:sz w:val="24"/>
          <w:szCs w:val="24"/>
        </w:rPr>
        <w:t>e-mobilio</w:t>
      </w:r>
      <w:r>
        <w:rPr>
          <w:b/>
          <w:bCs/>
          <w:sz w:val="24"/>
          <w:szCs w:val="24"/>
        </w:rPr>
        <w:t>.de</w:t>
      </w:r>
      <w:r w:rsidRPr="005823D9">
        <w:rPr>
          <w:b/>
          <w:bCs/>
          <w:sz w:val="24"/>
          <w:szCs w:val="24"/>
        </w:rPr>
        <w:t xml:space="preserve"> hat es sich zur Aufgabe gemacht, mit der digitalen Kaufberatung die Komplexität in der Kaufentscheidung des Kunden so zu vereinfachen, dass E-Mobilität Freude und kein Kopfzerbrechen bereitet.</w:t>
      </w:r>
    </w:p>
    <w:p w14:paraId="6AFB1024" w14:textId="77777777" w:rsidR="005823D9" w:rsidRPr="005823D9" w:rsidRDefault="005823D9" w:rsidP="005823D9">
      <w:pPr>
        <w:rPr>
          <w:sz w:val="24"/>
          <w:szCs w:val="24"/>
        </w:rPr>
      </w:pPr>
    </w:p>
    <w:p w14:paraId="54205527" w14:textId="776F97A6" w:rsidR="00077877" w:rsidRPr="005823D9" w:rsidRDefault="00077877" w:rsidP="00A53D49">
      <w:pPr>
        <w:rPr>
          <w:sz w:val="24"/>
          <w:szCs w:val="24"/>
        </w:rPr>
      </w:pPr>
    </w:p>
    <w:p w14:paraId="3DC972A2" w14:textId="2100B2EE" w:rsidR="00077877" w:rsidRPr="005823D9" w:rsidRDefault="00077877" w:rsidP="00077877">
      <w:pPr>
        <w:rPr>
          <w:sz w:val="24"/>
          <w:szCs w:val="24"/>
        </w:rPr>
      </w:pPr>
      <w:r w:rsidRPr="005823D9">
        <w:rPr>
          <w:rStyle w:val="normaltextrun"/>
          <w:sz w:val="24"/>
          <w:szCs w:val="24"/>
        </w:rPr>
        <w:t xml:space="preserve">Die Entscheidung für den Kauf eines Elektroautos umfasst zahlreiche Komponenten. </w:t>
      </w:r>
      <w:r w:rsidRPr="005823D9">
        <w:rPr>
          <w:sz w:val="24"/>
          <w:szCs w:val="24"/>
        </w:rPr>
        <w:t>e-mobilio.de bietet eine herstellerneutrale Beratungs- und Vermittlungsplattform rund um Elektromobilität mit all ihren Facetten. Mittels einer digitalen Kaufberatung wird der Nutzer Schritt für Schritt durch den Prozess der Kaufentscheidung geführt. Angefangen beim E-Auto unter Berücksichtigung aller Kundenwünsche über</w:t>
      </w:r>
      <w:r w:rsidR="00744643">
        <w:rPr>
          <w:sz w:val="24"/>
          <w:szCs w:val="24"/>
        </w:rPr>
        <w:t xml:space="preserve"> die individuell</w:t>
      </w:r>
      <w:r w:rsidRPr="005823D9">
        <w:rPr>
          <w:sz w:val="24"/>
          <w:szCs w:val="24"/>
        </w:rPr>
        <w:t xml:space="preserve"> passende Ladelösung </w:t>
      </w:r>
      <w:r w:rsidR="00744643">
        <w:rPr>
          <w:sz w:val="24"/>
          <w:szCs w:val="24"/>
        </w:rPr>
        <w:t>mit professionellem Installationsservice bis hin zu</w:t>
      </w:r>
      <w:r w:rsidRPr="005823D9">
        <w:rPr>
          <w:sz w:val="24"/>
          <w:szCs w:val="24"/>
        </w:rPr>
        <w:t xml:space="preserve"> verfügbaren Fördermöglichkeiten </w:t>
      </w:r>
      <w:r w:rsidR="00744643">
        <w:rPr>
          <w:sz w:val="24"/>
          <w:szCs w:val="24"/>
        </w:rPr>
        <w:t>und</w:t>
      </w:r>
      <w:r w:rsidR="00744643" w:rsidRPr="005823D9">
        <w:rPr>
          <w:sz w:val="24"/>
          <w:szCs w:val="24"/>
        </w:rPr>
        <w:t xml:space="preserve"> </w:t>
      </w:r>
      <w:r w:rsidR="00744643">
        <w:rPr>
          <w:sz w:val="24"/>
          <w:szCs w:val="24"/>
        </w:rPr>
        <w:t>optimalem Ökostromtarif</w:t>
      </w:r>
      <w:r w:rsidRPr="005823D9">
        <w:rPr>
          <w:sz w:val="24"/>
          <w:szCs w:val="24"/>
        </w:rPr>
        <w:t xml:space="preserve">. Nachdem der Nutzer im digitalen Assistenten einige wenige Fragen zu seinem Bedarf beantwortet, werden ihm dank eines intelligenten </w:t>
      </w:r>
      <w:proofErr w:type="spellStart"/>
      <w:r w:rsidRPr="005823D9">
        <w:rPr>
          <w:sz w:val="24"/>
          <w:szCs w:val="24"/>
        </w:rPr>
        <w:t>Matching</w:t>
      </w:r>
      <w:proofErr w:type="spellEnd"/>
      <w:r w:rsidRPr="005823D9">
        <w:rPr>
          <w:sz w:val="24"/>
          <w:szCs w:val="24"/>
        </w:rPr>
        <w:t xml:space="preserve"> Algorithmus in Echtzeit genau die </w:t>
      </w:r>
      <w:r w:rsidR="00744643">
        <w:rPr>
          <w:sz w:val="24"/>
          <w:szCs w:val="24"/>
        </w:rPr>
        <w:t>E-Fahrzeuge</w:t>
      </w:r>
      <w:r w:rsidRPr="005823D9">
        <w:rPr>
          <w:sz w:val="24"/>
          <w:szCs w:val="24"/>
        </w:rPr>
        <w:t xml:space="preserve">, Wallboxen sowie Services und Tarife vorgeschlagen, die am besten zu ihm passen. </w:t>
      </w:r>
    </w:p>
    <w:p w14:paraId="28B1ABEA" w14:textId="77777777" w:rsidR="00077877" w:rsidRPr="005823D9" w:rsidRDefault="00077877" w:rsidP="00077877">
      <w:pPr>
        <w:rPr>
          <w:sz w:val="24"/>
          <w:szCs w:val="24"/>
        </w:rPr>
      </w:pPr>
    </w:p>
    <w:p w14:paraId="66838103" w14:textId="07F5B96B" w:rsidR="005823D9" w:rsidRPr="003425FA" w:rsidRDefault="00077877" w:rsidP="005823D9">
      <w:pPr>
        <w:rPr>
          <w:color w:val="292F3B"/>
          <w:sz w:val="24"/>
          <w:szCs w:val="24"/>
          <w:shd w:val="clear" w:color="auto" w:fill="FFFFFF"/>
        </w:rPr>
      </w:pPr>
      <w:r w:rsidRPr="005823D9">
        <w:rPr>
          <w:sz w:val="24"/>
          <w:szCs w:val="24"/>
        </w:rPr>
        <w:t xml:space="preserve">Für den Nutzer ist der </w:t>
      </w:r>
      <w:r w:rsidR="00744643">
        <w:rPr>
          <w:sz w:val="24"/>
          <w:szCs w:val="24"/>
        </w:rPr>
        <w:t>Beratungss</w:t>
      </w:r>
      <w:r w:rsidRPr="005823D9">
        <w:rPr>
          <w:sz w:val="24"/>
          <w:szCs w:val="24"/>
        </w:rPr>
        <w:t xml:space="preserve">ervice kostenlos und </w:t>
      </w:r>
      <w:r w:rsidR="005823D9">
        <w:rPr>
          <w:sz w:val="24"/>
          <w:szCs w:val="24"/>
        </w:rPr>
        <w:t xml:space="preserve">es fallen keine Kosten </w:t>
      </w:r>
      <w:r w:rsidR="00744643">
        <w:rPr>
          <w:sz w:val="24"/>
          <w:szCs w:val="24"/>
        </w:rPr>
        <w:t xml:space="preserve">für </w:t>
      </w:r>
      <w:r w:rsidR="005823D9">
        <w:rPr>
          <w:sz w:val="24"/>
          <w:szCs w:val="24"/>
        </w:rPr>
        <w:t xml:space="preserve">die </w:t>
      </w:r>
      <w:r w:rsidR="005823D9" w:rsidRPr="003425FA">
        <w:rPr>
          <w:sz w:val="24"/>
          <w:szCs w:val="24"/>
        </w:rPr>
        <w:t xml:space="preserve">Vermittlung an </w:t>
      </w:r>
      <w:r w:rsidR="005823D9">
        <w:rPr>
          <w:sz w:val="24"/>
          <w:szCs w:val="24"/>
        </w:rPr>
        <w:t xml:space="preserve">das </w:t>
      </w:r>
      <w:r w:rsidR="005823D9" w:rsidRPr="003425FA">
        <w:rPr>
          <w:sz w:val="24"/>
          <w:szCs w:val="24"/>
        </w:rPr>
        <w:t xml:space="preserve">Autohaus </w:t>
      </w:r>
      <w:r w:rsidR="005823D9">
        <w:rPr>
          <w:sz w:val="24"/>
          <w:szCs w:val="24"/>
        </w:rPr>
        <w:t>an</w:t>
      </w:r>
      <w:r w:rsidR="005823D9" w:rsidRPr="003425FA">
        <w:rPr>
          <w:sz w:val="24"/>
          <w:szCs w:val="24"/>
        </w:rPr>
        <w:t>.</w:t>
      </w:r>
      <w:r w:rsidR="00744643">
        <w:rPr>
          <w:sz w:val="24"/>
          <w:szCs w:val="24"/>
        </w:rPr>
        <w:t xml:space="preserve"> </w:t>
      </w:r>
      <w:r w:rsidR="005823D9">
        <w:rPr>
          <w:sz w:val="24"/>
          <w:szCs w:val="24"/>
        </w:rPr>
        <w:t>A</w:t>
      </w:r>
      <w:r w:rsidR="005823D9" w:rsidRPr="003425FA">
        <w:rPr>
          <w:sz w:val="24"/>
          <w:szCs w:val="24"/>
        </w:rPr>
        <w:t xml:space="preserve">uf Wunsch </w:t>
      </w:r>
      <w:r w:rsidR="005823D9">
        <w:rPr>
          <w:sz w:val="24"/>
          <w:szCs w:val="24"/>
        </w:rPr>
        <w:t xml:space="preserve">werden ihm </w:t>
      </w:r>
      <w:r w:rsidR="005823D9" w:rsidRPr="003425FA">
        <w:rPr>
          <w:sz w:val="24"/>
          <w:szCs w:val="24"/>
        </w:rPr>
        <w:t>kostengünstige Services an</w:t>
      </w:r>
      <w:r w:rsidR="005823D9">
        <w:rPr>
          <w:sz w:val="24"/>
          <w:szCs w:val="24"/>
        </w:rPr>
        <w:t>geboten</w:t>
      </w:r>
      <w:r w:rsidR="005823D9" w:rsidRPr="003425FA">
        <w:rPr>
          <w:sz w:val="24"/>
          <w:szCs w:val="24"/>
        </w:rPr>
        <w:t>, die beim Kauf sowieso auf ihn zukommen würden.</w:t>
      </w:r>
      <w:r w:rsidR="005823D9">
        <w:rPr>
          <w:sz w:val="24"/>
          <w:szCs w:val="24"/>
        </w:rPr>
        <w:t xml:space="preserve"> </w:t>
      </w:r>
    </w:p>
    <w:p w14:paraId="487A0A12" w14:textId="5DF941D4" w:rsidR="005823D9" w:rsidRPr="005823D9" w:rsidRDefault="005823D9" w:rsidP="00077877">
      <w:pPr>
        <w:rPr>
          <w:sz w:val="24"/>
          <w:szCs w:val="24"/>
        </w:rPr>
      </w:pPr>
    </w:p>
    <w:p w14:paraId="33FAB759" w14:textId="28C064D5" w:rsidR="00077877" w:rsidRPr="005823D9" w:rsidRDefault="00077877" w:rsidP="00077877">
      <w:pPr>
        <w:rPr>
          <w:sz w:val="24"/>
          <w:szCs w:val="24"/>
        </w:rPr>
      </w:pPr>
      <w:r w:rsidRPr="005823D9">
        <w:rPr>
          <w:sz w:val="24"/>
          <w:szCs w:val="24"/>
        </w:rPr>
        <w:t xml:space="preserve">Bei den Elektroautos werden </w:t>
      </w:r>
      <w:r w:rsidR="00744643">
        <w:rPr>
          <w:sz w:val="24"/>
          <w:szCs w:val="24"/>
        </w:rPr>
        <w:t xml:space="preserve">auf e-mobilio.de nahezu </w:t>
      </w:r>
      <w:r w:rsidRPr="005823D9">
        <w:rPr>
          <w:sz w:val="24"/>
          <w:szCs w:val="24"/>
        </w:rPr>
        <w:t xml:space="preserve">alle aktuell auf dem Markt verfügbaren batterieelektrischen Modelle und Plug-in-Hybride angeboten. Im Bereich Ladestationen ist </w:t>
      </w:r>
      <w:r w:rsidR="008E2F03" w:rsidRPr="005823D9">
        <w:rPr>
          <w:sz w:val="24"/>
          <w:szCs w:val="24"/>
        </w:rPr>
        <w:t xml:space="preserve">der </w:t>
      </w:r>
      <w:r w:rsidRPr="005823D9">
        <w:rPr>
          <w:sz w:val="24"/>
          <w:szCs w:val="24"/>
        </w:rPr>
        <w:t>Großteil der auf dem Markt verfügbaren Produkte auf e-mobilio</w:t>
      </w:r>
      <w:r w:rsidR="00B64D47" w:rsidRPr="005823D9">
        <w:rPr>
          <w:sz w:val="24"/>
          <w:szCs w:val="24"/>
        </w:rPr>
        <w:t>.de</w:t>
      </w:r>
      <w:r w:rsidRPr="005823D9">
        <w:rPr>
          <w:sz w:val="24"/>
          <w:szCs w:val="24"/>
        </w:rPr>
        <w:t xml:space="preserve"> erhältlich. Zusätzlich findet der Nutzer </w:t>
      </w:r>
      <w:r w:rsidR="00744643">
        <w:rPr>
          <w:sz w:val="24"/>
          <w:szCs w:val="24"/>
        </w:rPr>
        <w:t xml:space="preserve">in einem Produktvergleich eine Vielzahl an </w:t>
      </w:r>
      <w:r w:rsidRPr="005823D9">
        <w:rPr>
          <w:sz w:val="24"/>
          <w:szCs w:val="24"/>
        </w:rPr>
        <w:t>Ladetarife</w:t>
      </w:r>
      <w:r w:rsidR="00744643">
        <w:rPr>
          <w:sz w:val="24"/>
          <w:szCs w:val="24"/>
        </w:rPr>
        <w:t>n</w:t>
      </w:r>
      <w:r w:rsidRPr="005823D9">
        <w:rPr>
          <w:sz w:val="24"/>
          <w:szCs w:val="24"/>
        </w:rPr>
        <w:t xml:space="preserve">, Fördermöglichkeiten </w:t>
      </w:r>
      <w:r w:rsidR="00744643">
        <w:rPr>
          <w:sz w:val="24"/>
          <w:szCs w:val="24"/>
        </w:rPr>
        <w:t>sowie</w:t>
      </w:r>
      <w:r w:rsidR="00744643" w:rsidRPr="005823D9">
        <w:rPr>
          <w:sz w:val="24"/>
          <w:szCs w:val="24"/>
        </w:rPr>
        <w:t xml:space="preserve"> </w:t>
      </w:r>
      <w:r w:rsidRPr="005823D9">
        <w:rPr>
          <w:sz w:val="24"/>
          <w:szCs w:val="24"/>
        </w:rPr>
        <w:t>Buchungsmöglichkeiten für einen Installationsservice</w:t>
      </w:r>
      <w:r w:rsidR="008E2F03" w:rsidRPr="005823D9">
        <w:rPr>
          <w:sz w:val="24"/>
          <w:szCs w:val="24"/>
        </w:rPr>
        <w:t xml:space="preserve"> vor Ort oder </w:t>
      </w:r>
      <w:r w:rsidR="00744643">
        <w:rPr>
          <w:sz w:val="24"/>
          <w:szCs w:val="24"/>
        </w:rPr>
        <w:t>per Video-Call</w:t>
      </w:r>
      <w:r w:rsidR="008E2F03" w:rsidRPr="005823D9">
        <w:rPr>
          <w:sz w:val="24"/>
          <w:szCs w:val="24"/>
        </w:rPr>
        <w:t>.</w:t>
      </w:r>
    </w:p>
    <w:p w14:paraId="4583CCFF" w14:textId="77777777" w:rsidR="00077877" w:rsidRPr="005823D9" w:rsidRDefault="00077877" w:rsidP="00077877">
      <w:pPr>
        <w:rPr>
          <w:sz w:val="24"/>
          <w:szCs w:val="24"/>
        </w:rPr>
      </w:pPr>
    </w:p>
    <w:p w14:paraId="5BA133A5" w14:textId="77777777" w:rsidR="00E11AD4" w:rsidRPr="005823D9" w:rsidRDefault="00E11AD4" w:rsidP="00E11AD4">
      <w:pPr>
        <w:spacing w:before="100" w:beforeAutospacing="1" w:after="100" w:afterAutospacing="1" w:line="240" w:lineRule="auto"/>
        <w:textAlignment w:val="baseline"/>
        <w:rPr>
          <w:rFonts w:eastAsia="Times New Roman"/>
          <w:sz w:val="24"/>
          <w:szCs w:val="24"/>
          <w:lang w:val="de-DE"/>
        </w:rPr>
      </w:pPr>
      <w:r w:rsidRPr="005823D9">
        <w:rPr>
          <w:rFonts w:eastAsia="Times New Roman"/>
          <w:sz w:val="24"/>
          <w:szCs w:val="24"/>
          <w:lang w:val="de-DE"/>
        </w:rPr>
        <w:t> </w:t>
      </w:r>
    </w:p>
    <w:p w14:paraId="2C755E8C" w14:textId="2DB8E5B8" w:rsidR="00861962" w:rsidRPr="005823D9" w:rsidRDefault="00861962" w:rsidP="00A53D49">
      <w:pPr>
        <w:rPr>
          <w:sz w:val="24"/>
          <w:szCs w:val="24"/>
        </w:rPr>
      </w:pPr>
    </w:p>
    <w:p w14:paraId="245050B4" w14:textId="77777777" w:rsidR="00FC23AB" w:rsidRPr="005823D9" w:rsidRDefault="00FC23AB" w:rsidP="00A53D49">
      <w:pPr>
        <w:rPr>
          <w:sz w:val="24"/>
          <w:szCs w:val="24"/>
        </w:rPr>
      </w:pPr>
    </w:p>
    <w:p w14:paraId="5DE5B06B" w14:textId="77777777" w:rsidR="00CF796A" w:rsidRPr="005823D9" w:rsidRDefault="00CF796A" w:rsidP="00CF796A">
      <w:pPr>
        <w:rPr>
          <w:sz w:val="24"/>
          <w:szCs w:val="24"/>
        </w:rPr>
      </w:pPr>
      <w:r w:rsidRPr="005823D9">
        <w:rPr>
          <w:sz w:val="24"/>
          <w:szCs w:val="24"/>
        </w:rPr>
        <w:t>München, September 2021</w:t>
      </w:r>
    </w:p>
    <w:p w14:paraId="3CDA8BAE" w14:textId="77777777" w:rsidR="00CF796A" w:rsidRPr="005823D9" w:rsidRDefault="00CF796A" w:rsidP="00A53D49">
      <w:pPr>
        <w:rPr>
          <w:sz w:val="24"/>
          <w:szCs w:val="24"/>
        </w:rPr>
      </w:pPr>
    </w:p>
    <w:p w14:paraId="12C83538" w14:textId="77777777" w:rsidR="00CF796A" w:rsidRPr="005823D9" w:rsidRDefault="00CF796A" w:rsidP="00A53D49">
      <w:pPr>
        <w:rPr>
          <w:sz w:val="24"/>
          <w:szCs w:val="24"/>
        </w:rPr>
      </w:pPr>
    </w:p>
    <w:p w14:paraId="2425950B" w14:textId="77777777" w:rsidR="00CF796A" w:rsidRPr="005823D9" w:rsidRDefault="00CF796A" w:rsidP="00CF796A">
      <w:pPr>
        <w:rPr>
          <w:sz w:val="24"/>
          <w:szCs w:val="24"/>
        </w:rPr>
      </w:pPr>
      <w:r w:rsidRPr="005823D9">
        <w:rPr>
          <w:sz w:val="24"/>
          <w:szCs w:val="24"/>
        </w:rPr>
        <w:t xml:space="preserve">Zur sofortigen Veröffentlichung freigegeben. </w:t>
      </w:r>
    </w:p>
    <w:p w14:paraId="2E330F36" w14:textId="77777777" w:rsidR="00CF796A" w:rsidRPr="005823D9" w:rsidRDefault="00CF796A" w:rsidP="00A53D49">
      <w:pPr>
        <w:rPr>
          <w:sz w:val="24"/>
          <w:szCs w:val="24"/>
        </w:rPr>
      </w:pPr>
    </w:p>
    <w:p w14:paraId="3348751B" w14:textId="77777777" w:rsidR="00CF796A" w:rsidRPr="005823D9" w:rsidRDefault="00CF796A" w:rsidP="00A53D49">
      <w:pPr>
        <w:rPr>
          <w:sz w:val="24"/>
          <w:szCs w:val="24"/>
        </w:rPr>
      </w:pPr>
    </w:p>
    <w:p w14:paraId="7BA92CB8" w14:textId="77777777" w:rsidR="00CF796A" w:rsidRPr="005823D9" w:rsidRDefault="00CF796A" w:rsidP="00A53D49">
      <w:pPr>
        <w:rPr>
          <w:sz w:val="24"/>
          <w:szCs w:val="24"/>
        </w:rPr>
      </w:pPr>
    </w:p>
    <w:p w14:paraId="04CEEA58" w14:textId="00909987" w:rsidR="002D4DAA" w:rsidRPr="005823D9" w:rsidRDefault="000E4A73" w:rsidP="00A53D49">
      <w:pPr>
        <w:rPr>
          <w:sz w:val="24"/>
          <w:szCs w:val="24"/>
        </w:rPr>
      </w:pPr>
      <w:r w:rsidRPr="005823D9">
        <w:rPr>
          <w:sz w:val="24"/>
          <w:szCs w:val="24"/>
        </w:rPr>
        <w:t xml:space="preserve">e-mobilio </w:t>
      </w:r>
      <w:r w:rsidR="00EE4EA6" w:rsidRPr="005823D9">
        <w:rPr>
          <w:sz w:val="24"/>
          <w:szCs w:val="24"/>
        </w:rPr>
        <w:t xml:space="preserve">wird vom Bundesministerium für Wirtschaft und Energie gefördert und </w:t>
      </w:r>
      <w:r w:rsidRPr="005823D9">
        <w:rPr>
          <w:sz w:val="24"/>
          <w:szCs w:val="24"/>
        </w:rPr>
        <w:t xml:space="preserve">ist </w:t>
      </w:r>
      <w:r w:rsidR="00656E40" w:rsidRPr="005823D9">
        <w:rPr>
          <w:sz w:val="24"/>
          <w:szCs w:val="24"/>
        </w:rPr>
        <w:t>in s</w:t>
      </w:r>
      <w:r w:rsidR="00EE4EA6" w:rsidRPr="005823D9">
        <w:rPr>
          <w:sz w:val="24"/>
          <w:szCs w:val="24"/>
        </w:rPr>
        <w:t xml:space="preserve">einer Entwicklung </w:t>
      </w:r>
      <w:r w:rsidR="00595B4A" w:rsidRPr="005823D9">
        <w:rPr>
          <w:sz w:val="24"/>
          <w:szCs w:val="24"/>
        </w:rPr>
        <w:t>mit führenden Autohandelsorganisationen</w:t>
      </w:r>
      <w:r w:rsidR="0063503E" w:rsidRPr="005823D9">
        <w:rPr>
          <w:sz w:val="24"/>
          <w:szCs w:val="24"/>
        </w:rPr>
        <w:t xml:space="preserve"> </w:t>
      </w:r>
      <w:r w:rsidR="00EE4EA6" w:rsidRPr="005823D9">
        <w:rPr>
          <w:sz w:val="24"/>
          <w:szCs w:val="24"/>
        </w:rPr>
        <w:t>fachlich abgestimmt.</w:t>
      </w:r>
    </w:p>
    <w:p w14:paraId="6E167892" w14:textId="16A9216A" w:rsidR="00E72255" w:rsidRPr="005823D9" w:rsidRDefault="00E72255" w:rsidP="00A53D49">
      <w:pPr>
        <w:rPr>
          <w:noProof/>
          <w:sz w:val="24"/>
          <w:szCs w:val="24"/>
          <w:lang w:val="de-DE"/>
        </w:rPr>
      </w:pPr>
    </w:p>
    <w:p w14:paraId="717398E6" w14:textId="52879A7C" w:rsidR="00CF796A" w:rsidRPr="005823D9" w:rsidRDefault="00CF796A" w:rsidP="00A53D49">
      <w:pPr>
        <w:rPr>
          <w:noProof/>
          <w:sz w:val="24"/>
          <w:szCs w:val="24"/>
          <w:lang w:val="de-DE"/>
        </w:rPr>
      </w:pPr>
    </w:p>
    <w:p w14:paraId="373E7258" w14:textId="71B57800" w:rsidR="00CF796A" w:rsidRPr="005823D9" w:rsidRDefault="00CF796A" w:rsidP="00A53D49">
      <w:pPr>
        <w:rPr>
          <w:sz w:val="24"/>
          <w:szCs w:val="24"/>
        </w:rPr>
      </w:pPr>
      <w:r w:rsidRPr="005823D9">
        <w:rPr>
          <w:noProof/>
          <w:sz w:val="24"/>
          <w:szCs w:val="24"/>
        </w:rPr>
        <w:drawing>
          <wp:inline distT="0" distB="0" distL="0" distR="0" wp14:anchorId="59C996A1" wp14:editId="25A4776E">
            <wp:extent cx="3133725" cy="1485900"/>
            <wp:effectExtent l="0" t="0" r="9525" b="0"/>
            <wp:docPr id="2" name="Bild 2" descr="signature_158449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signature_15844989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08D9" w14:textId="009CF54A" w:rsidR="00DD7E87" w:rsidRPr="005823D9" w:rsidRDefault="00DD7E87" w:rsidP="00A53D49">
      <w:pPr>
        <w:rPr>
          <w:sz w:val="24"/>
          <w:szCs w:val="24"/>
        </w:rPr>
      </w:pPr>
    </w:p>
    <w:p w14:paraId="7C5AF20A" w14:textId="77777777" w:rsidR="00CB7351" w:rsidRPr="005823D9" w:rsidRDefault="00CB7351" w:rsidP="00A53D49">
      <w:pPr>
        <w:rPr>
          <w:sz w:val="24"/>
          <w:szCs w:val="24"/>
        </w:rPr>
      </w:pPr>
    </w:p>
    <w:p w14:paraId="228C2C8A" w14:textId="77777777" w:rsidR="00DD7E87" w:rsidRPr="005823D9" w:rsidRDefault="00DD7E87" w:rsidP="00A53D49">
      <w:pPr>
        <w:rPr>
          <w:sz w:val="24"/>
          <w:szCs w:val="24"/>
        </w:rPr>
      </w:pPr>
    </w:p>
    <w:p w14:paraId="0B6EA4A6" w14:textId="77777777" w:rsidR="000C241C" w:rsidRPr="005823D9" w:rsidRDefault="000C241C" w:rsidP="00A53D49">
      <w:pPr>
        <w:rPr>
          <w:sz w:val="24"/>
          <w:szCs w:val="24"/>
        </w:rPr>
      </w:pPr>
      <w:bookmarkStart w:id="0" w:name="_Hlk80967955"/>
      <w:r w:rsidRPr="005823D9">
        <w:rPr>
          <w:sz w:val="24"/>
          <w:szCs w:val="24"/>
        </w:rPr>
        <w:t>Kontaktdaten:</w:t>
      </w:r>
    </w:p>
    <w:p w14:paraId="16F8FDAB" w14:textId="77777777" w:rsidR="006D047D" w:rsidRDefault="006D047D" w:rsidP="00A53D49">
      <w:pPr>
        <w:rPr>
          <w:sz w:val="24"/>
          <w:szCs w:val="24"/>
        </w:rPr>
      </w:pPr>
    </w:p>
    <w:p w14:paraId="2EAF3B43" w14:textId="6338D966" w:rsidR="000C241C" w:rsidRPr="005823D9" w:rsidRDefault="000C241C" w:rsidP="00A53D49">
      <w:pPr>
        <w:rPr>
          <w:sz w:val="24"/>
          <w:szCs w:val="24"/>
        </w:rPr>
      </w:pPr>
      <w:r w:rsidRPr="005823D9">
        <w:rPr>
          <w:sz w:val="24"/>
          <w:szCs w:val="24"/>
        </w:rPr>
        <w:t>e-mobilio GmbH</w:t>
      </w:r>
    </w:p>
    <w:p w14:paraId="33F05ECD" w14:textId="06D5DE41" w:rsidR="00DD7E87" w:rsidRPr="005823D9" w:rsidRDefault="00DD7E87" w:rsidP="00A53D49">
      <w:pPr>
        <w:rPr>
          <w:sz w:val="24"/>
          <w:szCs w:val="24"/>
        </w:rPr>
      </w:pPr>
      <w:r w:rsidRPr="005823D9">
        <w:rPr>
          <w:sz w:val="24"/>
          <w:szCs w:val="24"/>
        </w:rPr>
        <w:t>Ralph Missy</w:t>
      </w:r>
    </w:p>
    <w:p w14:paraId="138153B5" w14:textId="01258C80" w:rsidR="000C241C" w:rsidRDefault="009B04B8" w:rsidP="00A53D49">
      <w:pPr>
        <w:rPr>
          <w:sz w:val="24"/>
          <w:szCs w:val="24"/>
        </w:rPr>
      </w:pPr>
      <w:hyperlink r:id="rId8" w:history="1">
        <w:r w:rsidR="005823D9" w:rsidRPr="008340EA">
          <w:rPr>
            <w:rStyle w:val="Hyperlink"/>
            <w:sz w:val="24"/>
            <w:szCs w:val="24"/>
          </w:rPr>
          <w:t>r.missy@e-mobilio.de</w:t>
        </w:r>
      </w:hyperlink>
    </w:p>
    <w:p w14:paraId="23255D96" w14:textId="34D48E43" w:rsidR="005823D9" w:rsidRPr="005823D9" w:rsidRDefault="005823D9" w:rsidP="00A53D4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823D9">
        <w:rPr>
          <w:sz w:val="24"/>
          <w:szCs w:val="24"/>
        </w:rPr>
        <w:t>el +49 89 255555610</w:t>
      </w:r>
    </w:p>
    <w:p w14:paraId="6374FC7A" w14:textId="77777777" w:rsidR="000C241C" w:rsidRPr="005823D9" w:rsidRDefault="000C241C" w:rsidP="00A53D49">
      <w:pPr>
        <w:rPr>
          <w:sz w:val="24"/>
          <w:szCs w:val="24"/>
        </w:rPr>
      </w:pPr>
      <w:r w:rsidRPr="005823D9">
        <w:rPr>
          <w:sz w:val="24"/>
          <w:szCs w:val="24"/>
        </w:rPr>
        <w:t>Medienbrücke 7. OG</w:t>
      </w:r>
    </w:p>
    <w:p w14:paraId="1A06B73A" w14:textId="4289FE1A" w:rsidR="000C241C" w:rsidRPr="005823D9" w:rsidRDefault="000C241C" w:rsidP="00A53D49">
      <w:pPr>
        <w:rPr>
          <w:sz w:val="24"/>
          <w:szCs w:val="24"/>
        </w:rPr>
      </w:pPr>
      <w:proofErr w:type="spellStart"/>
      <w:r w:rsidRPr="005823D9">
        <w:rPr>
          <w:sz w:val="24"/>
          <w:szCs w:val="24"/>
        </w:rPr>
        <w:t>Rosenheim</w:t>
      </w:r>
      <w:r w:rsidR="001F28EE" w:rsidRPr="005823D9">
        <w:rPr>
          <w:sz w:val="24"/>
          <w:szCs w:val="24"/>
        </w:rPr>
        <w:t>er</w:t>
      </w:r>
      <w:r w:rsidRPr="005823D9">
        <w:rPr>
          <w:sz w:val="24"/>
          <w:szCs w:val="24"/>
        </w:rPr>
        <w:t>str</w:t>
      </w:r>
      <w:proofErr w:type="spellEnd"/>
      <w:r w:rsidRPr="005823D9">
        <w:rPr>
          <w:sz w:val="24"/>
          <w:szCs w:val="24"/>
        </w:rPr>
        <w:t>. 145d</w:t>
      </w:r>
    </w:p>
    <w:p w14:paraId="0EAFFCEC" w14:textId="77777777" w:rsidR="000C241C" w:rsidRPr="005823D9" w:rsidRDefault="000C241C" w:rsidP="00A53D49">
      <w:pPr>
        <w:rPr>
          <w:sz w:val="24"/>
          <w:szCs w:val="24"/>
        </w:rPr>
      </w:pPr>
      <w:r w:rsidRPr="005823D9">
        <w:rPr>
          <w:sz w:val="24"/>
          <w:szCs w:val="24"/>
        </w:rPr>
        <w:t>81671 München</w:t>
      </w:r>
    </w:p>
    <w:p w14:paraId="744CDFE9" w14:textId="77777777" w:rsidR="002A0115" w:rsidRPr="005823D9" w:rsidRDefault="009B04B8" w:rsidP="002A0115">
      <w:pPr>
        <w:rPr>
          <w:rFonts w:eastAsiaTheme="minorEastAsia"/>
          <w:noProof/>
          <w:color w:val="808080"/>
          <w:sz w:val="24"/>
          <w:szCs w:val="24"/>
        </w:rPr>
      </w:pPr>
      <w:hyperlink r:id="rId9" w:history="1">
        <w:r w:rsidR="002A0115" w:rsidRPr="005823D9">
          <w:rPr>
            <w:rStyle w:val="Hyperlink"/>
            <w:rFonts w:eastAsiaTheme="minorEastAsia"/>
            <w:noProof/>
            <w:color w:val="0563C1"/>
            <w:sz w:val="24"/>
            <w:szCs w:val="24"/>
          </w:rPr>
          <w:t>www.e-mobilio.de</w:t>
        </w:r>
      </w:hyperlink>
    </w:p>
    <w:bookmarkEnd w:id="0"/>
    <w:p w14:paraId="0000000D" w14:textId="43B69726" w:rsidR="008A37F2" w:rsidRPr="00CB7351" w:rsidRDefault="008A37F2" w:rsidP="00A53D49"/>
    <w:p w14:paraId="4ED15B54" w14:textId="77777777" w:rsidR="00A53D49" w:rsidRPr="002943D2" w:rsidRDefault="00A53D49" w:rsidP="00A53D49">
      <w:pPr>
        <w:rPr>
          <w:sz w:val="20"/>
          <w:szCs w:val="20"/>
        </w:rPr>
      </w:pPr>
    </w:p>
    <w:p w14:paraId="589719B7" w14:textId="7CFDDBA6" w:rsidR="006C0EE4" w:rsidRPr="002943D2" w:rsidRDefault="006C0EE4" w:rsidP="002943D2">
      <w:pPr>
        <w:rPr>
          <w:sz w:val="20"/>
          <w:szCs w:val="20"/>
        </w:rPr>
      </w:pPr>
    </w:p>
    <w:sectPr w:rsidR="006C0EE4" w:rsidRPr="002943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645"/>
    <w:multiLevelType w:val="multilevel"/>
    <w:tmpl w:val="685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303E0"/>
    <w:multiLevelType w:val="hybridMultilevel"/>
    <w:tmpl w:val="228E2EA8"/>
    <w:lvl w:ilvl="0" w:tplc="23168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6C01"/>
    <w:multiLevelType w:val="multilevel"/>
    <w:tmpl w:val="724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D8A"/>
    <w:multiLevelType w:val="multilevel"/>
    <w:tmpl w:val="690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32DFA"/>
    <w:multiLevelType w:val="multilevel"/>
    <w:tmpl w:val="3AF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322C7"/>
    <w:multiLevelType w:val="hybridMultilevel"/>
    <w:tmpl w:val="7E702974"/>
    <w:lvl w:ilvl="0" w:tplc="EB6C2FA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F2"/>
    <w:rsid w:val="00007D66"/>
    <w:rsid w:val="00011C5E"/>
    <w:rsid w:val="00017E3C"/>
    <w:rsid w:val="00047AE9"/>
    <w:rsid w:val="00077877"/>
    <w:rsid w:val="000B2DD9"/>
    <w:rsid w:val="000C241C"/>
    <w:rsid w:val="000E27AC"/>
    <w:rsid w:val="000E4A73"/>
    <w:rsid w:val="001116E4"/>
    <w:rsid w:val="001F28EE"/>
    <w:rsid w:val="001F43E1"/>
    <w:rsid w:val="00217FB6"/>
    <w:rsid w:val="002441E0"/>
    <w:rsid w:val="002943D2"/>
    <w:rsid w:val="002A0115"/>
    <w:rsid w:val="002D4DAA"/>
    <w:rsid w:val="002E3556"/>
    <w:rsid w:val="003E30D3"/>
    <w:rsid w:val="003F4B54"/>
    <w:rsid w:val="00473ABA"/>
    <w:rsid w:val="005823D9"/>
    <w:rsid w:val="00585033"/>
    <w:rsid w:val="00595B4A"/>
    <w:rsid w:val="005B3F02"/>
    <w:rsid w:val="0063503E"/>
    <w:rsid w:val="00656E40"/>
    <w:rsid w:val="006B40AD"/>
    <w:rsid w:val="006C0EE4"/>
    <w:rsid w:val="006D047D"/>
    <w:rsid w:val="00744643"/>
    <w:rsid w:val="007931D1"/>
    <w:rsid w:val="00861962"/>
    <w:rsid w:val="008A37F2"/>
    <w:rsid w:val="008A4198"/>
    <w:rsid w:val="008A76FF"/>
    <w:rsid w:val="008E2F03"/>
    <w:rsid w:val="009415B6"/>
    <w:rsid w:val="00985CC5"/>
    <w:rsid w:val="009B04B8"/>
    <w:rsid w:val="00A24CD8"/>
    <w:rsid w:val="00A40390"/>
    <w:rsid w:val="00A43F92"/>
    <w:rsid w:val="00A46275"/>
    <w:rsid w:val="00A53D49"/>
    <w:rsid w:val="00A82B70"/>
    <w:rsid w:val="00AB7AC1"/>
    <w:rsid w:val="00AF4B0A"/>
    <w:rsid w:val="00B10E34"/>
    <w:rsid w:val="00B64D47"/>
    <w:rsid w:val="00BA2190"/>
    <w:rsid w:val="00BB3C0B"/>
    <w:rsid w:val="00BF1601"/>
    <w:rsid w:val="00CB5AB2"/>
    <w:rsid w:val="00CB7351"/>
    <w:rsid w:val="00CF796A"/>
    <w:rsid w:val="00D91F22"/>
    <w:rsid w:val="00DB3E21"/>
    <w:rsid w:val="00DD7E87"/>
    <w:rsid w:val="00E01893"/>
    <w:rsid w:val="00E11AD4"/>
    <w:rsid w:val="00E72255"/>
    <w:rsid w:val="00EE4EA6"/>
    <w:rsid w:val="00EE4EE6"/>
    <w:rsid w:val="00EF79D8"/>
    <w:rsid w:val="00F56239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AFF1"/>
  <w15:docId w15:val="{06E426FD-7A05-4162-8B4B-72DC3C4B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FB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FB6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007D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0115"/>
    <w:rPr>
      <w:color w:val="0000FF"/>
      <w:u w:val="single"/>
    </w:rPr>
  </w:style>
  <w:style w:type="paragraph" w:customStyle="1" w:styleId="paragraph">
    <w:name w:val="paragraph"/>
    <w:basedOn w:val="Standard"/>
    <w:rsid w:val="00E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E11AD4"/>
  </w:style>
  <w:style w:type="character" w:customStyle="1" w:styleId="eop">
    <w:name w:val="eop"/>
    <w:basedOn w:val="Absatz-Standardschriftart"/>
    <w:rsid w:val="00E11AD4"/>
  </w:style>
  <w:style w:type="character" w:customStyle="1" w:styleId="bcx2">
    <w:name w:val="bcx2"/>
    <w:basedOn w:val="Absatz-Standardschriftart"/>
    <w:rsid w:val="00E11AD4"/>
  </w:style>
  <w:style w:type="character" w:styleId="NichtaufgelsteErwhnung">
    <w:name w:val="Unresolved Mention"/>
    <w:basedOn w:val="Absatz-Standardschriftart"/>
    <w:uiPriority w:val="99"/>
    <w:semiHidden/>
    <w:unhideWhenUsed/>
    <w:rsid w:val="0058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issy@e-mobilio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mobilio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345C-BB2F-483A-8AE8-423D39AC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Burgmair</dc:creator>
  <cp:lastModifiedBy>Klaus Burgmair</cp:lastModifiedBy>
  <cp:revision>2</cp:revision>
  <cp:lastPrinted>2021-08-12T14:24:00Z</cp:lastPrinted>
  <dcterms:created xsi:type="dcterms:W3CDTF">2021-09-03T08:10:00Z</dcterms:created>
  <dcterms:modified xsi:type="dcterms:W3CDTF">2021-09-03T08:10:00Z</dcterms:modified>
</cp:coreProperties>
</file>